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rPr>
          <w:sz w:val="34"/>
          <w:szCs w:val="34"/>
        </w:rPr>
      </w:pPr>
      <w:r w:rsidDel="00000000" w:rsidR="00000000" w:rsidRPr="00000000">
        <w:rPr>
          <w:b w:val="1"/>
          <w:sz w:val="34"/>
          <w:szCs w:val="34"/>
          <w:rtl w:val="0"/>
        </w:rPr>
        <w:t xml:space="preserve">Tuition</w:t>
      </w:r>
      <w:r w:rsidDel="00000000" w:rsidR="00000000" w:rsidRPr="00000000">
        <w:rPr>
          <w:rtl w:val="0"/>
        </w:rPr>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sz w:val="26"/>
          <w:szCs w:val="26"/>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Tuition covers enrollment as a music student at The Lark's Nest Music Studio for the Academic Year of September through June.  Summer Music Camp is encouraged, but not required, and is billed separately.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i w:val="1"/>
          <w:color w:val="1155cc"/>
          <w:sz w:val="23"/>
          <w:szCs w:val="23"/>
          <w:u w:val="single"/>
        </w:rPr>
      </w:pPr>
      <w:r w:rsidDel="00000000" w:rsidR="00000000" w:rsidRPr="00000000">
        <w:rPr>
          <w:sz w:val="23"/>
          <w:szCs w:val="23"/>
          <w:rtl w:val="0"/>
        </w:rPr>
        <w:t xml:space="preserve">Tuition offers students 32 lessons or classes, master classes, resources, and more.  To have a better understanding, here is an informative brochure - </w:t>
      </w:r>
      <w:r w:rsidDel="00000000" w:rsidR="00000000" w:rsidRPr="00000000">
        <w:fldChar w:fldCharType="begin"/>
        <w:instrText xml:space="preserve"> HYPERLINK "https://composecreate.com/students/wendys-piano-studio/studio-info/where-does-my-tuition-go/" </w:instrText>
        <w:fldChar w:fldCharType="separate"/>
      </w:r>
      <w:r w:rsidDel="00000000" w:rsidR="00000000" w:rsidRPr="00000000">
        <w:rPr>
          <w:i w:val="1"/>
          <w:color w:val="1155cc"/>
          <w:sz w:val="23"/>
          <w:szCs w:val="23"/>
          <w:u w:val="single"/>
          <w:rtl w:val="0"/>
        </w:rPr>
        <w:t xml:space="preserve">Where Does My Tuition Go?</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fldChar w:fldCharType="end"/>
      </w:r>
      <w:r w:rsidDel="00000000" w:rsidR="00000000" w:rsidRPr="00000000">
        <w:rPr>
          <w:color w:val="606060"/>
          <w:sz w:val="23"/>
          <w:szCs w:val="23"/>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Tuition is divided into ten equal monthly installments, due on or before the 1st of each month.  Tuition will be prorated for students who enroll after the start of the Fall session.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Reminders for tuition due dates will be posted in advance on the calendar and in email correspondence.  Late payments will incur a late fee of $1 for each day late.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Only cash (no checks), automatic withdrawal using your bank's online bill pay, or credit card/debit card via </w:t>
      </w:r>
      <w:hyperlink r:id="rId6">
        <w:r w:rsidDel="00000000" w:rsidR="00000000" w:rsidRPr="00000000">
          <w:rPr>
            <w:color w:val="1155cc"/>
            <w:sz w:val="23"/>
            <w:szCs w:val="23"/>
            <w:u w:val="single"/>
            <w:rtl w:val="0"/>
          </w:rPr>
          <w:t xml:space="preserve">Paypal</w:t>
        </w:r>
      </w:hyperlink>
      <w:r w:rsidDel="00000000" w:rsidR="00000000" w:rsidRPr="00000000">
        <w:rPr>
          <w:sz w:val="23"/>
          <w:szCs w:val="23"/>
          <w:rtl w:val="0"/>
        </w:rPr>
        <w:t xml:space="preserve"> </w:t>
      </w:r>
      <w:r w:rsidDel="00000000" w:rsidR="00000000" w:rsidRPr="00000000">
        <w:rPr>
          <w:sz w:val="23"/>
          <w:szCs w:val="23"/>
          <w:rtl w:val="0"/>
        </w:rPr>
        <w:t xml:space="preserve">payments are accepted for tuition payments.  If using Paypal, please use the ‘friend/family’ payment option.  If you choose to use the ‘service’ option, you are responsible for the added fees.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Receipts will be available upon request for record-keeping.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Other fees will include music books and supplemental material, adjudication fees (if applicable), etc. which are the student's financial responsibility.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jc w:val="center"/>
        <w:rPr>
          <w:b w:val="1"/>
          <w:sz w:val="23"/>
          <w:szCs w:val="23"/>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jc w:val="center"/>
        <w:rPr>
          <w:b w:val="1"/>
          <w:sz w:val="23"/>
          <w:szCs w:val="23"/>
        </w:rPr>
      </w:pPr>
      <w:r w:rsidDel="00000000" w:rsidR="00000000" w:rsidRPr="00000000">
        <w:rPr>
          <w:b w:val="1"/>
          <w:sz w:val="23"/>
          <w:szCs w:val="23"/>
          <w:rtl w:val="0"/>
        </w:rPr>
        <w:t xml:space="preserve">Tuition for the Academic Year - September 2018 through June 2019:</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jc w:val="center"/>
        <w:rPr>
          <w:sz w:val="23"/>
          <w:szCs w:val="23"/>
        </w:rPr>
      </w:pPr>
      <w:r w:rsidDel="00000000" w:rsidR="00000000" w:rsidRPr="00000000">
        <w:rPr>
          <w:sz w:val="23"/>
          <w:szCs w:val="23"/>
          <w:rtl w:val="0"/>
        </w:rPr>
        <w:t xml:space="preserve">In-studio at The Lark's Nest Music Studio in Ballard</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ind w:left="600" w:firstLine="0"/>
        <w:contextualSpacing w:val="0"/>
        <w:rPr>
          <w:sz w:val="23"/>
          <w:szCs w:val="23"/>
        </w:rPr>
      </w:pPr>
      <w:r w:rsidDel="00000000" w:rsidR="00000000" w:rsidRPr="00000000">
        <w:rPr>
          <w:sz w:val="23"/>
          <w:szCs w:val="23"/>
          <w:rtl w:val="0"/>
        </w:rPr>
        <w:t xml:space="preserve">30 min. private - any age       136/month</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ind w:left="600" w:firstLine="0"/>
        <w:contextualSpacing w:val="0"/>
        <w:rPr>
          <w:sz w:val="23"/>
          <w:szCs w:val="23"/>
        </w:rPr>
      </w:pPr>
      <w:r w:rsidDel="00000000" w:rsidR="00000000" w:rsidRPr="00000000">
        <w:rPr>
          <w:sz w:val="23"/>
          <w:szCs w:val="23"/>
          <w:rtl w:val="0"/>
        </w:rPr>
        <w:t xml:space="preserve">45 min. group - any age       136/month per student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ind w:left="600" w:firstLine="0"/>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ind w:left="600" w:firstLine="0"/>
        <w:contextualSpacing w:val="0"/>
        <w:rPr>
          <w:sz w:val="23"/>
          <w:szCs w:val="23"/>
        </w:rPr>
      </w:pPr>
      <w:r w:rsidDel="00000000" w:rsidR="00000000" w:rsidRPr="00000000">
        <w:rPr>
          <w:sz w:val="23"/>
          <w:szCs w:val="23"/>
          <w:rtl w:val="0"/>
        </w:rPr>
        <w:t xml:space="preserve">45 min. private - older youth and adult       200/month</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ind w:left="600" w:firstLine="0"/>
        <w:contextualSpacing w:val="0"/>
        <w:rPr>
          <w:sz w:val="23"/>
          <w:szCs w:val="23"/>
        </w:rPr>
      </w:pPr>
      <w:r w:rsidDel="00000000" w:rsidR="00000000" w:rsidRPr="00000000">
        <w:rPr>
          <w:sz w:val="23"/>
          <w:szCs w:val="23"/>
          <w:rtl w:val="0"/>
        </w:rPr>
        <w:t xml:space="preserve">70 min. group - older youth and adult       200/month per student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ind w:left="600" w:firstLine="0"/>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ind w:left="600" w:firstLine="0"/>
        <w:contextualSpacing w:val="0"/>
        <w:rPr>
          <w:sz w:val="23"/>
          <w:szCs w:val="23"/>
        </w:rPr>
      </w:pPr>
      <w:r w:rsidDel="00000000" w:rsidR="00000000" w:rsidRPr="00000000">
        <w:rPr>
          <w:sz w:val="23"/>
          <w:szCs w:val="23"/>
          <w:rtl w:val="0"/>
        </w:rPr>
        <w:t xml:space="preserve">60 min. private - older youth and adult       264/month</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ind w:left="600" w:firstLine="0"/>
        <w:contextualSpacing w:val="0"/>
        <w:rPr>
          <w:sz w:val="23"/>
          <w:szCs w:val="23"/>
        </w:rPr>
      </w:pPr>
      <w:r w:rsidDel="00000000" w:rsidR="00000000" w:rsidRPr="00000000">
        <w:rPr>
          <w:sz w:val="23"/>
          <w:szCs w:val="23"/>
          <w:rtl w:val="0"/>
        </w:rPr>
        <w:t xml:space="preserve">90 min group - older youth and adult       264/month per student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ind w:left="600" w:firstLine="0"/>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jc w:val="center"/>
        <w:rPr>
          <w:sz w:val="23"/>
          <w:szCs w:val="23"/>
        </w:rPr>
      </w:pPr>
      <w:r w:rsidDel="00000000" w:rsidR="00000000" w:rsidRPr="00000000">
        <w:rPr>
          <w:b w:val="1"/>
          <w:sz w:val="23"/>
          <w:szCs w:val="23"/>
          <w:rtl w:val="0"/>
        </w:rPr>
        <w:t xml:space="preserve">T</w:t>
      </w:r>
      <w:r w:rsidDel="00000000" w:rsidR="00000000" w:rsidRPr="00000000">
        <w:rPr>
          <w:b w:val="1"/>
          <w:sz w:val="23"/>
          <w:szCs w:val="23"/>
          <w:rtl w:val="0"/>
        </w:rPr>
        <w:t xml:space="preserve">uition fees</w:t>
      </w:r>
      <w:r w:rsidDel="00000000" w:rsidR="00000000" w:rsidRPr="00000000">
        <w:rPr>
          <w:sz w:val="23"/>
          <w:szCs w:val="23"/>
          <w:rtl w:val="0"/>
        </w:rPr>
        <w:t xml:space="preserve"> are expected prior to the first lesson of the Academic Year.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jc w:val="center"/>
        <w:rPr>
          <w:sz w:val="23"/>
          <w:szCs w:val="23"/>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jc w:val="right"/>
        <w:rPr>
          <w:sz w:val="23"/>
          <w:szCs w:val="23"/>
        </w:rPr>
      </w:pPr>
      <w:r w:rsidDel="00000000" w:rsidR="00000000" w:rsidRPr="00000000">
        <w:rPr>
          <w:sz w:val="23"/>
          <w:szCs w:val="23"/>
          <w:rtl w:val="0"/>
        </w:rPr>
        <w:t xml:space="preserve">Tuition - August 2018</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jc w:val="right"/>
        <w:rPr/>
      </w:pPr>
      <w:r w:rsidDel="00000000" w:rsidR="00000000" w:rsidRPr="00000000">
        <w:rPr>
          <w:sz w:val="23"/>
          <w:szCs w:val="23"/>
          <w:rtl w:val="0"/>
        </w:rPr>
        <w:t xml:space="preserve">The Lark’s Nest Music Studio</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ypal.me/TheLarksN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